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CA15" w14:textId="2318AB44" w:rsidR="11912131" w:rsidRDefault="11912131" w:rsidP="11912131">
      <w:pPr>
        <w:rPr>
          <w:rFonts w:ascii="Montserrat" w:eastAsia="Verdana Pro" w:hAnsi="Montserrat" w:cs="Verdana Pro"/>
          <w:b/>
          <w:bCs/>
        </w:rPr>
      </w:pPr>
    </w:p>
    <w:p w14:paraId="05F7049D" w14:textId="112BBF98" w:rsidR="1BFF9112" w:rsidRDefault="5A8C2CA0" w:rsidP="2CE83B85">
      <w:pPr>
        <w:jc w:val="center"/>
        <w:rPr>
          <w:rFonts w:ascii="Montserrat" w:eastAsia="Verdana Pro" w:hAnsi="Montserrat" w:cs="Verdana Pro"/>
          <w:b/>
          <w:sz w:val="28"/>
          <w:szCs w:val="28"/>
        </w:rPr>
      </w:pPr>
      <w:r w:rsidRPr="632FF6A1">
        <w:rPr>
          <w:rFonts w:ascii="Montserrat" w:eastAsia="Verdana Pro" w:hAnsi="Montserrat" w:cs="Verdana Pro"/>
          <w:b/>
          <w:sz w:val="28"/>
          <w:szCs w:val="28"/>
        </w:rPr>
        <w:t>Expression of interest form</w:t>
      </w:r>
    </w:p>
    <w:p w14:paraId="40407705" w14:textId="5DBE20EE" w:rsidR="00297159" w:rsidRPr="00297159" w:rsidRDefault="00671C84" w:rsidP="00297159">
      <w:pPr>
        <w:jc w:val="center"/>
        <w:rPr>
          <w:rFonts w:ascii="Montserrat" w:eastAsia="Verdana Pro" w:hAnsi="Montserrat" w:cs="Verdana Pro"/>
          <w:b/>
          <w:bCs/>
        </w:rPr>
      </w:pPr>
      <w:r w:rsidRPr="443FB92D">
        <w:rPr>
          <w:rFonts w:ascii="Montserrat" w:eastAsia="Verdana Pro" w:hAnsi="Montserrat" w:cs="Verdana Pro"/>
          <w:b/>
          <w:bCs/>
        </w:rPr>
        <w:t>Scotland</w:t>
      </w:r>
      <w:r w:rsidR="001C1460" w:rsidRPr="443FB92D">
        <w:rPr>
          <w:rFonts w:ascii="Montserrat" w:eastAsia="Verdana Pro" w:hAnsi="Montserrat" w:cs="Verdana Pro"/>
          <w:b/>
          <w:bCs/>
        </w:rPr>
        <w:t>’s</w:t>
      </w:r>
      <w:r w:rsidRPr="443FB92D">
        <w:rPr>
          <w:rFonts w:ascii="Montserrat" w:eastAsia="Verdana Pro" w:hAnsi="Montserrat" w:cs="Verdana Pro"/>
          <w:b/>
          <w:bCs/>
        </w:rPr>
        <w:t xml:space="preserve"> </w:t>
      </w:r>
      <w:r w:rsidR="193583A6" w:rsidRPr="040342E1">
        <w:rPr>
          <w:rFonts w:ascii="Montserrat" w:eastAsia="Verdana Pro" w:hAnsi="Montserrat" w:cs="Verdana Pro"/>
          <w:b/>
          <w:bCs/>
        </w:rPr>
        <w:t>P</w:t>
      </w:r>
      <w:r w:rsidR="00E72C7F" w:rsidRPr="040342E1">
        <w:rPr>
          <w:rFonts w:ascii="Montserrat" w:eastAsia="Verdana Pro" w:hAnsi="Montserrat" w:cs="Verdana Pro"/>
          <w:b/>
          <w:bCs/>
        </w:rPr>
        <w:t>ublic</w:t>
      </w:r>
      <w:r w:rsidR="00E72C7F" w:rsidRPr="443FB92D">
        <w:rPr>
          <w:rFonts w:ascii="Montserrat" w:eastAsia="Verdana Pro" w:hAnsi="Montserrat" w:cs="Verdana Pro"/>
          <w:b/>
          <w:bCs/>
        </w:rPr>
        <w:t xml:space="preserve"> </w:t>
      </w:r>
      <w:r w:rsidR="277C11E7" w:rsidRPr="799D716F">
        <w:rPr>
          <w:rFonts w:ascii="Montserrat" w:eastAsia="Verdana Pro" w:hAnsi="Montserrat" w:cs="Verdana Pro"/>
          <w:b/>
          <w:bCs/>
        </w:rPr>
        <w:t>S</w:t>
      </w:r>
      <w:r w:rsidR="00E72C7F" w:rsidRPr="799D716F">
        <w:rPr>
          <w:rFonts w:ascii="Montserrat" w:eastAsia="Verdana Pro" w:hAnsi="Montserrat" w:cs="Verdana Pro"/>
          <w:b/>
          <w:bCs/>
        </w:rPr>
        <w:t>ector</w:t>
      </w:r>
      <w:r w:rsidRPr="443FB92D">
        <w:rPr>
          <w:rFonts w:ascii="Montserrat" w:eastAsia="Verdana Pro" w:hAnsi="Montserrat" w:cs="Verdana Pro"/>
          <w:b/>
          <w:bCs/>
        </w:rPr>
        <w:t xml:space="preserve"> </w:t>
      </w:r>
      <w:r w:rsidR="0EA32C12" w:rsidRPr="03BF049F">
        <w:rPr>
          <w:rFonts w:ascii="Montserrat" w:eastAsia="Verdana Pro" w:hAnsi="Montserrat" w:cs="Verdana Pro"/>
          <w:b/>
          <w:bCs/>
        </w:rPr>
        <w:t>H</w:t>
      </w:r>
      <w:r w:rsidRPr="03BF049F">
        <w:rPr>
          <w:rFonts w:ascii="Montserrat" w:eastAsia="Verdana Pro" w:hAnsi="Montserrat" w:cs="Verdana Pro"/>
          <w:b/>
          <w:bCs/>
        </w:rPr>
        <w:t xml:space="preserve">eat </w:t>
      </w:r>
      <w:r w:rsidR="7E93640F" w:rsidRPr="1E1E2A1C">
        <w:rPr>
          <w:rFonts w:ascii="Montserrat" w:eastAsia="Verdana Pro" w:hAnsi="Montserrat" w:cs="Verdana Pro"/>
          <w:b/>
          <w:bCs/>
        </w:rPr>
        <w:t>D</w:t>
      </w:r>
      <w:r w:rsidRPr="1E1E2A1C">
        <w:rPr>
          <w:rFonts w:ascii="Montserrat" w:eastAsia="Verdana Pro" w:hAnsi="Montserrat" w:cs="Verdana Pro"/>
          <w:b/>
          <w:bCs/>
        </w:rPr>
        <w:t>ecarbonisation</w:t>
      </w:r>
      <w:r w:rsidRPr="443FB92D">
        <w:rPr>
          <w:rFonts w:ascii="Montserrat" w:eastAsia="Verdana Pro" w:hAnsi="Montserrat" w:cs="Verdana Pro"/>
          <w:b/>
          <w:bCs/>
        </w:rPr>
        <w:t xml:space="preserve"> </w:t>
      </w:r>
      <w:r w:rsidR="00297159">
        <w:rPr>
          <w:rFonts w:ascii="Montserrat" w:eastAsia="Verdana Pro" w:hAnsi="Montserrat" w:cs="Verdana Pro"/>
          <w:b/>
          <w:bCs/>
        </w:rPr>
        <w:t>F</w:t>
      </w:r>
      <w:r w:rsidRPr="443FB92D">
        <w:rPr>
          <w:rFonts w:ascii="Montserrat" w:eastAsia="Verdana Pro" w:hAnsi="Montserrat" w:cs="Verdana Pro"/>
          <w:b/>
          <w:bCs/>
        </w:rPr>
        <w:t>und</w:t>
      </w:r>
      <w:r w:rsidR="001C1460" w:rsidRPr="443FB92D">
        <w:rPr>
          <w:rFonts w:ascii="Montserrat" w:eastAsia="Verdana Pro" w:hAnsi="Montserrat" w:cs="Verdana Pro"/>
          <w:b/>
          <w:bCs/>
        </w:rPr>
        <w:t xml:space="preserve">, </w:t>
      </w:r>
      <w:r w:rsidR="4FF2134D" w:rsidRPr="6DD4F386">
        <w:rPr>
          <w:rFonts w:ascii="Montserrat" w:eastAsia="Verdana Pro" w:hAnsi="Montserrat" w:cs="Verdana Pro"/>
          <w:b/>
          <w:bCs/>
        </w:rPr>
        <w:t>R</w:t>
      </w:r>
      <w:r w:rsidR="001C1460" w:rsidRPr="6DD4F386">
        <w:rPr>
          <w:rFonts w:ascii="Montserrat" w:eastAsia="Verdana Pro" w:hAnsi="Montserrat" w:cs="Verdana Pro"/>
          <w:b/>
          <w:bCs/>
        </w:rPr>
        <w:t xml:space="preserve">ecycling </w:t>
      </w:r>
      <w:r w:rsidR="24C9BB1F" w:rsidRPr="11912131">
        <w:rPr>
          <w:rFonts w:ascii="Montserrat" w:eastAsia="Verdana Pro" w:hAnsi="Montserrat" w:cs="Verdana Pro"/>
          <w:b/>
          <w:bCs/>
        </w:rPr>
        <w:t>F</w:t>
      </w:r>
      <w:r w:rsidR="001C1460" w:rsidRPr="11912131">
        <w:rPr>
          <w:rFonts w:ascii="Montserrat" w:eastAsia="Verdana Pro" w:hAnsi="Montserrat" w:cs="Verdana Pro"/>
          <w:b/>
          <w:bCs/>
        </w:rPr>
        <w:t>und</w:t>
      </w:r>
      <w:r w:rsidR="001C1460" w:rsidRPr="443FB92D">
        <w:rPr>
          <w:rFonts w:ascii="Montserrat" w:eastAsia="Verdana Pro" w:hAnsi="Montserrat" w:cs="Verdana Pro"/>
          <w:b/>
          <w:bCs/>
        </w:rPr>
        <w:t xml:space="preserve"> &amp; </w:t>
      </w:r>
      <w:r w:rsidR="00297159">
        <w:rPr>
          <w:rFonts w:ascii="Montserrat" w:eastAsia="Verdana Pro" w:hAnsi="Montserrat" w:cs="Verdana Pro"/>
          <w:b/>
          <w:bCs/>
        </w:rPr>
        <w:t>S</w:t>
      </w:r>
      <w:r w:rsidR="00297159" w:rsidRPr="00297159">
        <w:rPr>
          <w:rFonts w:ascii="Montserrat" w:eastAsia="Verdana Pro" w:hAnsi="Montserrat" w:cs="Verdana Pro"/>
          <w:b/>
          <w:bCs/>
        </w:rPr>
        <w:t>cottish Public Sector Energy Efficiency Loan Scheme</w:t>
      </w:r>
    </w:p>
    <w:p w14:paraId="18BBD522" w14:textId="0422C167" w:rsidR="00267A5B" w:rsidRDefault="00267A5B" w:rsidP="2CE83B85">
      <w:pPr>
        <w:jc w:val="center"/>
        <w:rPr>
          <w:rFonts w:ascii="Montserrat" w:eastAsia="Verdana Pro" w:hAnsi="Montserrat" w:cs="Verdana Pro"/>
          <w:b/>
          <w:bCs/>
        </w:rPr>
      </w:pPr>
    </w:p>
    <w:p w14:paraId="401C200F" w14:textId="05DA86DA" w:rsidR="00136490" w:rsidRDefault="009D4FB5" w:rsidP="5EB09C40">
      <w:pPr>
        <w:rPr>
          <w:rFonts w:ascii="Montserrat" w:eastAsia="Verdana Pro" w:hAnsi="Montserrat" w:cs="Verdana Pro"/>
        </w:rPr>
      </w:pPr>
      <w:r w:rsidRPr="7EC6A472">
        <w:rPr>
          <w:rFonts w:ascii="Montserrat" w:eastAsia="Verdana Pro" w:hAnsi="Montserrat" w:cs="Verdana Pro"/>
        </w:rPr>
        <w:t>Please can you fill out the form below</w:t>
      </w:r>
      <w:r w:rsidR="00687258" w:rsidRPr="7EC6A472">
        <w:rPr>
          <w:rFonts w:ascii="Montserrat" w:eastAsia="Verdana Pro" w:hAnsi="Montserrat" w:cs="Verdana Pro"/>
        </w:rPr>
        <w:t xml:space="preserve"> </w:t>
      </w:r>
      <w:r w:rsidR="005019EA" w:rsidRPr="7EC6A472">
        <w:rPr>
          <w:rFonts w:ascii="Montserrat" w:eastAsia="Verdana Pro" w:hAnsi="Montserrat" w:cs="Verdana Pro"/>
        </w:rPr>
        <w:t>in as much detail as possible</w:t>
      </w:r>
      <w:r w:rsidR="00687258" w:rsidRPr="7EC6A472">
        <w:rPr>
          <w:rFonts w:ascii="Montserrat" w:eastAsia="Verdana Pro" w:hAnsi="Montserrat" w:cs="Verdana Pro"/>
        </w:rPr>
        <w:t>.</w:t>
      </w:r>
      <w:r w:rsidR="005019EA" w:rsidRPr="7EC6A472">
        <w:rPr>
          <w:rFonts w:ascii="Montserrat" w:eastAsia="Verdana Pro" w:hAnsi="Montserrat" w:cs="Verdana Pro"/>
        </w:rPr>
        <w:t xml:space="preserve"> </w:t>
      </w:r>
      <w:r w:rsidR="00FC1EFF" w:rsidRPr="7EC6A472">
        <w:rPr>
          <w:rFonts w:ascii="Montserrat" w:eastAsia="Verdana Pro" w:hAnsi="Montserrat" w:cs="Verdana Pro"/>
        </w:rPr>
        <w:t xml:space="preserve">If you have more than one project you’d like to inform us of please </w:t>
      </w:r>
      <w:r w:rsidR="00120A04">
        <w:rPr>
          <w:rFonts w:ascii="Montserrat" w:eastAsia="Verdana Pro" w:hAnsi="Montserrat" w:cs="Verdana Pro"/>
        </w:rPr>
        <w:t>clearly number the project you are referring to, or</w:t>
      </w:r>
      <w:r w:rsidR="00120A04" w:rsidRPr="00120A04">
        <w:rPr>
          <w:rFonts w:ascii="Montserrat" w:eastAsia="Verdana Pro" w:hAnsi="Montserrat" w:cs="Verdana Pro"/>
        </w:rPr>
        <w:t xml:space="preserve"> </w:t>
      </w:r>
      <w:r w:rsidR="00120A04" w:rsidRPr="7EC6A472">
        <w:rPr>
          <w:rFonts w:ascii="Montserrat" w:eastAsia="Verdana Pro" w:hAnsi="Montserrat" w:cs="Verdana Pro"/>
        </w:rPr>
        <w:t>feel free to use another copy of this document</w:t>
      </w:r>
      <w:r w:rsidR="00620B34" w:rsidRPr="7EC6A472">
        <w:rPr>
          <w:rFonts w:ascii="Montserrat" w:eastAsia="Verdana Pro" w:hAnsi="Montserrat" w:cs="Verdana Pro"/>
        </w:rPr>
        <w:t xml:space="preserve">. </w:t>
      </w:r>
      <w:r w:rsidR="007815F1" w:rsidRPr="7EC6A472">
        <w:rPr>
          <w:rFonts w:ascii="Montserrat" w:eastAsia="Verdana Pro" w:hAnsi="Montserrat" w:cs="Verdana Pro"/>
        </w:rPr>
        <w:t>Any information you can provide would be greatly appreciated.</w:t>
      </w:r>
    </w:p>
    <w:p w14:paraId="31E08B2C" w14:textId="45271A04" w:rsidR="00770B64" w:rsidRDefault="00770B64" w:rsidP="5EB09C40">
      <w:pPr>
        <w:rPr>
          <w:rFonts w:ascii="Montserrat" w:eastAsia="Verdana Pro" w:hAnsi="Montserrat" w:cs="Verdana Pro"/>
        </w:rPr>
      </w:pPr>
      <w:r>
        <w:rPr>
          <w:rFonts w:ascii="Montserrat" w:eastAsia="Verdana Pro" w:hAnsi="Montserrat" w:cs="Verdana Pro"/>
        </w:rPr>
        <w:t xml:space="preserve">Please return the form to </w:t>
      </w:r>
      <w:hyperlink r:id="rId8" w:history="1">
        <w:r w:rsidRPr="00304808">
          <w:rPr>
            <w:rStyle w:val="Hyperlink"/>
            <w:rFonts w:ascii="Montserrat" w:eastAsia="Verdana Pro" w:hAnsi="Montserrat" w:cs="Verdana Pro"/>
          </w:rPr>
          <w:t>Scotland@salixfinance.co.uk</w:t>
        </w:r>
      </w:hyperlink>
      <w:r w:rsidR="007B3ACE">
        <w:rPr>
          <w:rFonts w:ascii="Montserrat" w:eastAsia="Verdana Pro" w:hAnsi="Montserrat" w:cs="Verdana Pro"/>
        </w:rPr>
        <w:t>.</w:t>
      </w:r>
    </w:p>
    <w:p w14:paraId="7B4EBE4E" w14:textId="7F893A82" w:rsidR="007B3ACE" w:rsidRDefault="007B3ACE" w:rsidP="5EB09C40">
      <w:pPr>
        <w:rPr>
          <w:rFonts w:ascii="Montserrat" w:eastAsia="Verdana Pro" w:hAnsi="Montserrat" w:cs="Verdana Pro"/>
        </w:rPr>
      </w:pPr>
      <w:r>
        <w:rPr>
          <w:rFonts w:ascii="Montserrat" w:eastAsia="Verdana Pro" w:hAnsi="Montserrat" w:cs="Verdana Pro"/>
        </w:rPr>
        <w:t>Many thanks</w:t>
      </w:r>
    </w:p>
    <w:p w14:paraId="585219FD" w14:textId="14D7A5A5" w:rsidR="00136490" w:rsidRPr="00C63473" w:rsidRDefault="00136490" w:rsidP="5EB09C40">
      <w:pPr>
        <w:rPr>
          <w:rFonts w:ascii="Montserrat" w:eastAsia="Verdana Pro" w:hAnsi="Montserrat" w:cs="Verdana Pro"/>
        </w:rPr>
      </w:pP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25A12" w:rsidRPr="00C63473" w14:paraId="317EC99D" w14:textId="77777777" w:rsidTr="00B25A12">
        <w:tc>
          <w:tcPr>
            <w:tcW w:w="2405" w:type="dxa"/>
            <w:shd w:val="clear" w:color="auto" w:fill="000000" w:themeFill="text1"/>
          </w:tcPr>
          <w:p w14:paraId="59FC26BA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Provider Details</w:t>
            </w:r>
          </w:p>
        </w:tc>
        <w:tc>
          <w:tcPr>
            <w:tcW w:w="6611" w:type="dxa"/>
            <w:shd w:val="clear" w:color="auto" w:fill="000000" w:themeFill="text1"/>
          </w:tcPr>
          <w:p w14:paraId="3966A2C2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2A772C1B" w14:textId="77777777" w:rsidTr="00B25A12">
        <w:tc>
          <w:tcPr>
            <w:tcW w:w="2405" w:type="dxa"/>
          </w:tcPr>
          <w:p w14:paraId="68095D68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>
              <w:rPr>
                <w:rFonts w:ascii="Montserrat" w:eastAsia="Verdana Pro" w:hAnsi="Montserrat" w:cs="Verdana Pro"/>
              </w:rPr>
              <w:t>Name</w:t>
            </w:r>
          </w:p>
        </w:tc>
        <w:tc>
          <w:tcPr>
            <w:tcW w:w="6611" w:type="dxa"/>
          </w:tcPr>
          <w:p w14:paraId="4A5142A9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3DFC3CF4" w14:textId="77777777" w:rsidTr="00B25A12">
        <w:tc>
          <w:tcPr>
            <w:tcW w:w="2405" w:type="dxa"/>
          </w:tcPr>
          <w:p w14:paraId="38E3D210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Position</w:t>
            </w:r>
          </w:p>
        </w:tc>
        <w:tc>
          <w:tcPr>
            <w:tcW w:w="6611" w:type="dxa"/>
          </w:tcPr>
          <w:p w14:paraId="16FE89E1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13C76726" w14:textId="77777777" w:rsidTr="00B25A12">
        <w:tc>
          <w:tcPr>
            <w:tcW w:w="2405" w:type="dxa"/>
          </w:tcPr>
          <w:p w14:paraId="10BB29AC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Email</w:t>
            </w:r>
          </w:p>
        </w:tc>
        <w:tc>
          <w:tcPr>
            <w:tcW w:w="6611" w:type="dxa"/>
          </w:tcPr>
          <w:p w14:paraId="773A5478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1987DBA9" w14:textId="77777777" w:rsidTr="00B25A12">
        <w:tc>
          <w:tcPr>
            <w:tcW w:w="2405" w:type="dxa"/>
          </w:tcPr>
          <w:p w14:paraId="63CCD17A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Telephone Number</w:t>
            </w:r>
          </w:p>
        </w:tc>
        <w:tc>
          <w:tcPr>
            <w:tcW w:w="6611" w:type="dxa"/>
          </w:tcPr>
          <w:p w14:paraId="438D29C2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0A41D62B" w14:textId="77777777" w:rsidTr="00B25A12">
        <w:tc>
          <w:tcPr>
            <w:tcW w:w="2405" w:type="dxa"/>
          </w:tcPr>
          <w:p w14:paraId="0C029041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Organisation</w:t>
            </w:r>
          </w:p>
        </w:tc>
        <w:tc>
          <w:tcPr>
            <w:tcW w:w="6611" w:type="dxa"/>
          </w:tcPr>
          <w:p w14:paraId="5964C762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  <w:tr w:rsidR="00B25A12" w:rsidRPr="00C63473" w14:paraId="286CDE79" w14:textId="77777777" w:rsidTr="00B25A12">
        <w:tc>
          <w:tcPr>
            <w:tcW w:w="2405" w:type="dxa"/>
          </w:tcPr>
          <w:p w14:paraId="1AC1E1C0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  <w:r w:rsidRPr="00C63473">
              <w:rPr>
                <w:rFonts w:ascii="Montserrat" w:eastAsia="Verdana Pro" w:hAnsi="Montserrat" w:cs="Verdana Pro"/>
              </w:rPr>
              <w:t>Organisation type (Local Authority/Higher Education/ALEO etc.)</w:t>
            </w:r>
          </w:p>
        </w:tc>
        <w:tc>
          <w:tcPr>
            <w:tcW w:w="6611" w:type="dxa"/>
          </w:tcPr>
          <w:p w14:paraId="1AFE4A16" w14:textId="77777777" w:rsidR="00B25A12" w:rsidRPr="00C63473" w:rsidRDefault="00B25A12" w:rsidP="00B25A12">
            <w:pPr>
              <w:rPr>
                <w:rFonts w:ascii="Montserrat" w:eastAsia="Verdana Pro" w:hAnsi="Montserrat" w:cs="Verdana Pro"/>
              </w:rPr>
            </w:pPr>
          </w:p>
        </w:tc>
      </w:tr>
    </w:tbl>
    <w:p w14:paraId="2B74479B" w14:textId="4D853933" w:rsidR="007162FB" w:rsidRPr="00C63473" w:rsidRDefault="007162FB" w:rsidP="5EB09C40">
      <w:pPr>
        <w:rPr>
          <w:rFonts w:ascii="Montserrat" w:eastAsia="Verdana Pro" w:hAnsi="Montserrat" w:cs="Verdana Pro"/>
        </w:rPr>
      </w:pPr>
      <w:r w:rsidRPr="00C63473">
        <w:rPr>
          <w:rFonts w:ascii="Montserrat" w:eastAsia="Verdana Pro" w:hAnsi="Montserrat" w:cs="Verdana Pro"/>
        </w:rPr>
        <w:t xml:space="preserve"> </w:t>
      </w:r>
    </w:p>
    <w:p w14:paraId="71D2A228" w14:textId="3C1F1EBA" w:rsidR="00482DAD" w:rsidRDefault="00482DAD">
      <w:pPr>
        <w:rPr>
          <w:rFonts w:ascii="Montserrat" w:eastAsia="Verdana Pro" w:hAnsi="Montserrat" w:cs="Verdana Pro"/>
        </w:rPr>
      </w:pPr>
      <w:r>
        <w:rPr>
          <w:rFonts w:ascii="Montserrat" w:eastAsia="Verdana Pro" w:hAnsi="Montserrat" w:cs="Verdana Pro"/>
        </w:rPr>
        <w:br w:type="page"/>
      </w:r>
    </w:p>
    <w:p w14:paraId="10EAA6D5" w14:textId="77777777" w:rsidR="00E32042" w:rsidRDefault="00E32042" w:rsidP="5EB09C40">
      <w:pPr>
        <w:rPr>
          <w:rFonts w:ascii="Montserrat" w:eastAsia="Verdana Pro" w:hAnsi="Montserrat" w:cs="Verdana Pro"/>
        </w:rPr>
      </w:pP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160"/>
        <w:gridCol w:w="5990"/>
      </w:tblGrid>
      <w:tr w:rsidR="00511750" w:rsidRPr="00576F43" w14:paraId="4E23E6CA" w14:textId="77777777" w:rsidTr="00770B64">
        <w:trPr>
          <w:trHeight w:val="285"/>
        </w:trPr>
        <w:tc>
          <w:tcPr>
            <w:tcW w:w="3160" w:type="dxa"/>
            <w:shd w:val="clear" w:color="auto" w:fill="000000" w:themeFill="text1"/>
          </w:tcPr>
          <w:p w14:paraId="718C93D7" w14:textId="5CAB19D5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  <w:r w:rsidRPr="00576F43">
              <w:rPr>
                <w:rFonts w:ascii="Montserrat" w:eastAsia="Verdana Pro" w:hAnsi="Montserrat" w:cs="Verdana Pro"/>
                <w:sz w:val="20"/>
                <w:szCs w:val="20"/>
              </w:rPr>
              <w:t>Project Details</w:t>
            </w:r>
          </w:p>
        </w:tc>
        <w:tc>
          <w:tcPr>
            <w:tcW w:w="5990" w:type="dxa"/>
            <w:shd w:val="clear" w:color="auto" w:fill="000000" w:themeFill="text1"/>
          </w:tcPr>
          <w:p w14:paraId="3910A202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511750" w:rsidRPr="00576F43" w14:paraId="5249C0AE" w14:textId="77777777" w:rsidTr="00770B64">
        <w:trPr>
          <w:trHeight w:val="1413"/>
        </w:trPr>
        <w:tc>
          <w:tcPr>
            <w:tcW w:w="3160" w:type="dxa"/>
          </w:tcPr>
          <w:p w14:paraId="5259B8D6" w14:textId="002D4B27" w:rsidR="00511750" w:rsidRPr="00770B64" w:rsidRDefault="005A1D5B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Project description (</w:t>
            </w:r>
            <w:r w:rsidR="00DE399B" w:rsidRPr="00770B64">
              <w:rPr>
                <w:rFonts w:ascii="Montserrat" w:eastAsia="Verdana Pro" w:hAnsi="Montserrat" w:cs="Verdana Pro"/>
              </w:rPr>
              <w:t>3-4 sentences</w:t>
            </w:r>
            <w:r w:rsidR="004D419E" w:rsidRPr="00770B64">
              <w:rPr>
                <w:rFonts w:ascii="Montserrat" w:eastAsia="Verdana Pro" w:hAnsi="Montserrat" w:cs="Verdana Pro"/>
              </w:rPr>
              <w:t xml:space="preserve"> </w:t>
            </w:r>
            <w:r w:rsidR="000F1D35" w:rsidRPr="00770B64">
              <w:rPr>
                <w:rFonts w:ascii="Montserrat" w:eastAsia="Verdana Pro" w:hAnsi="Montserrat" w:cs="Verdana Pro"/>
              </w:rPr>
              <w:t xml:space="preserve">on </w:t>
            </w:r>
            <w:r w:rsidR="00E212D5" w:rsidRPr="00770B64">
              <w:rPr>
                <w:rFonts w:ascii="Montserrat" w:eastAsia="Verdana Pro" w:hAnsi="Montserrat" w:cs="Verdana Pro"/>
              </w:rPr>
              <w:t>how you identif</w:t>
            </w:r>
            <w:r w:rsidR="0054165B" w:rsidRPr="00770B64">
              <w:rPr>
                <w:rFonts w:ascii="Montserrat" w:eastAsia="Verdana Pro" w:hAnsi="Montserrat" w:cs="Verdana Pro"/>
              </w:rPr>
              <w:t>ied</w:t>
            </w:r>
            <w:r w:rsidR="00E212D5" w:rsidRPr="00770B64">
              <w:rPr>
                <w:rFonts w:ascii="Montserrat" w:eastAsia="Verdana Pro" w:hAnsi="Montserrat" w:cs="Verdana Pro"/>
              </w:rPr>
              <w:t xml:space="preserve"> this project</w:t>
            </w:r>
            <w:r w:rsidR="0054165B" w:rsidRPr="00770B64">
              <w:rPr>
                <w:rFonts w:ascii="Montserrat" w:eastAsia="Verdana Pro" w:hAnsi="Montserrat" w:cs="Verdana Pro"/>
              </w:rPr>
              <w:t xml:space="preserve"> and the proposed technologies</w:t>
            </w:r>
            <w:r w:rsidR="006120C9" w:rsidRPr="00770B64">
              <w:rPr>
                <w:rFonts w:ascii="Montserrat" w:eastAsia="Verdana Pro" w:hAnsi="Montserrat" w:cs="Verdana Pro"/>
              </w:rPr>
              <w:t>)</w:t>
            </w:r>
          </w:p>
        </w:tc>
        <w:tc>
          <w:tcPr>
            <w:tcW w:w="5990" w:type="dxa"/>
          </w:tcPr>
          <w:p w14:paraId="5714C155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676499" w:rsidRPr="00576F43" w14:paraId="43881EEE" w14:textId="77777777" w:rsidTr="00770B64">
        <w:trPr>
          <w:trHeight w:val="1413"/>
        </w:trPr>
        <w:tc>
          <w:tcPr>
            <w:tcW w:w="3160" w:type="dxa"/>
          </w:tcPr>
          <w:p w14:paraId="2233CFC2" w14:textId="2B0E239E" w:rsidR="00576F43" w:rsidRPr="00770B64" w:rsidRDefault="00676499" w:rsidP="00576F43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What </w:t>
            </w:r>
            <w:r w:rsidR="00310C87" w:rsidRPr="00770B64">
              <w:rPr>
                <w:rFonts w:ascii="Montserrat" w:eastAsia="Verdana Pro" w:hAnsi="Montserrat" w:cs="Verdana Pro"/>
              </w:rPr>
              <w:t xml:space="preserve">scheme would you </w:t>
            </w:r>
            <w:r w:rsidR="009B2831" w:rsidRPr="00770B64">
              <w:rPr>
                <w:rFonts w:ascii="Montserrat" w:eastAsia="Verdana Pro" w:hAnsi="Montserrat" w:cs="Verdana Pro"/>
              </w:rPr>
              <w:t xml:space="preserve">apply for? </w:t>
            </w:r>
          </w:p>
          <w:p w14:paraId="3D130127" w14:textId="69337ACC" w:rsidR="00576F43" w:rsidRPr="00770B64" w:rsidRDefault="009B2831" w:rsidP="006330EF">
            <w:pPr>
              <w:pStyle w:val="ListParagraph"/>
              <w:numPr>
                <w:ilvl w:val="0"/>
                <w:numId w:val="2"/>
              </w:num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Recycling </w:t>
            </w:r>
            <w:r w:rsidR="34105D86" w:rsidRPr="00770B64">
              <w:rPr>
                <w:rFonts w:ascii="Montserrat" w:eastAsia="Verdana Pro" w:hAnsi="Montserrat" w:cs="Verdana Pro"/>
              </w:rPr>
              <w:t>F</w:t>
            </w:r>
            <w:r w:rsidRPr="00770B64">
              <w:rPr>
                <w:rFonts w:ascii="Montserrat" w:eastAsia="Verdana Pro" w:hAnsi="Montserrat" w:cs="Verdana Pro"/>
              </w:rPr>
              <w:t xml:space="preserve">und </w:t>
            </w:r>
          </w:p>
          <w:p w14:paraId="6F1831FC" w14:textId="6EB09C77" w:rsidR="00576F43" w:rsidRPr="00770B64" w:rsidRDefault="009B2831" w:rsidP="006330EF">
            <w:pPr>
              <w:pStyle w:val="ListParagraph"/>
              <w:numPr>
                <w:ilvl w:val="0"/>
                <w:numId w:val="2"/>
              </w:num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SEELS</w:t>
            </w:r>
            <w:r w:rsidR="00576F43" w:rsidRPr="00770B64">
              <w:rPr>
                <w:rFonts w:ascii="Montserrat" w:eastAsia="Verdana Pro" w:hAnsi="Montserrat" w:cs="Verdana Pro"/>
              </w:rPr>
              <w:t xml:space="preserve"> </w:t>
            </w:r>
            <w:r w:rsidR="000C3F27" w:rsidRPr="00770B64">
              <w:rPr>
                <w:rFonts w:ascii="Montserrat" w:eastAsia="Verdana Pro" w:hAnsi="Montserrat" w:cs="Verdana Pro"/>
              </w:rPr>
              <w:t>–</w:t>
            </w:r>
            <w:r w:rsidR="00576F43" w:rsidRPr="00770B64">
              <w:rPr>
                <w:rFonts w:ascii="Montserrat" w:eastAsia="Verdana Pro" w:hAnsi="Montserrat" w:cs="Verdana Pro"/>
              </w:rPr>
              <w:t xml:space="preserve"> </w:t>
            </w:r>
            <w:r w:rsidR="000C3F27" w:rsidRPr="00770B64">
              <w:rPr>
                <w:rFonts w:ascii="Montserrat" w:eastAsia="Verdana Pro" w:hAnsi="Montserrat" w:cs="Verdana Pro"/>
              </w:rPr>
              <w:t>(</w:t>
            </w:r>
            <w:r w:rsidR="006330EF" w:rsidRPr="00770B64">
              <w:rPr>
                <w:rFonts w:ascii="Montserrat" w:eastAsia="Verdana Pro" w:hAnsi="Montserrat" w:cs="Verdana Pro"/>
              </w:rPr>
              <w:t>o</w:t>
            </w:r>
            <w:r w:rsidR="000C3F27" w:rsidRPr="00770B64">
              <w:rPr>
                <w:rFonts w:ascii="Montserrat" w:eastAsia="Verdana Pro" w:hAnsi="Montserrat" w:cs="Verdana Pro"/>
              </w:rPr>
              <w:t>ne of</w:t>
            </w:r>
            <w:r w:rsidR="00E10F2A" w:rsidRPr="00770B64">
              <w:rPr>
                <w:rFonts w:ascii="Montserrat" w:eastAsia="Verdana Pro" w:hAnsi="Montserrat" w:cs="Verdana Pro"/>
              </w:rPr>
              <w:t>f</w:t>
            </w:r>
            <w:r w:rsidR="000C3F27" w:rsidRPr="00770B64">
              <w:rPr>
                <w:rFonts w:ascii="Montserrat" w:eastAsia="Verdana Pro" w:hAnsi="Montserrat" w:cs="Verdana Pro"/>
              </w:rPr>
              <w:t xml:space="preserve"> loan)</w:t>
            </w:r>
          </w:p>
          <w:p w14:paraId="556FF36A" w14:textId="67448404" w:rsidR="00676499" w:rsidRPr="00770B64" w:rsidRDefault="009B2831" w:rsidP="006330EF">
            <w:pPr>
              <w:pStyle w:val="ListParagraph"/>
              <w:numPr>
                <w:ilvl w:val="0"/>
                <w:numId w:val="2"/>
              </w:num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SPSHDF </w:t>
            </w:r>
            <w:r w:rsidR="000C3F27" w:rsidRPr="00770B64">
              <w:rPr>
                <w:rFonts w:ascii="Montserrat" w:eastAsia="Verdana Pro" w:hAnsi="Montserrat" w:cs="Verdana Pro"/>
              </w:rPr>
              <w:t>– (grant for Zero Direct</w:t>
            </w:r>
            <w:r w:rsidR="00E10F2A" w:rsidRPr="00770B64">
              <w:rPr>
                <w:rFonts w:ascii="Montserrat" w:eastAsia="Verdana Pro" w:hAnsi="Montserrat" w:cs="Verdana Pro"/>
              </w:rPr>
              <w:t xml:space="preserve"> </w:t>
            </w:r>
            <w:r w:rsidR="000C3F27" w:rsidRPr="00770B64">
              <w:rPr>
                <w:rFonts w:ascii="Montserrat" w:eastAsia="Verdana Pro" w:hAnsi="Montserrat" w:cs="Verdana Pro"/>
              </w:rPr>
              <w:t>Emission</w:t>
            </w:r>
            <w:r w:rsidR="00E10F2A" w:rsidRPr="00770B64">
              <w:rPr>
                <w:rFonts w:ascii="Montserrat" w:eastAsia="Verdana Pro" w:hAnsi="Montserrat" w:cs="Verdana Pro"/>
              </w:rPr>
              <w:t>s Heating system</w:t>
            </w:r>
            <w:r w:rsidR="0029133E" w:rsidRPr="00770B64">
              <w:rPr>
                <w:rFonts w:ascii="Montserrat" w:eastAsia="Verdana Pro" w:hAnsi="Montserrat" w:cs="Verdana Pro"/>
              </w:rPr>
              <w:t xml:space="preserve"> projects</w:t>
            </w:r>
            <w:r w:rsidR="000C3F27" w:rsidRPr="00770B64">
              <w:rPr>
                <w:rFonts w:ascii="Montserrat" w:eastAsia="Verdana Pro" w:hAnsi="Montserrat" w:cs="Verdana Pro"/>
              </w:rPr>
              <w:t>)</w:t>
            </w:r>
          </w:p>
        </w:tc>
        <w:tc>
          <w:tcPr>
            <w:tcW w:w="5990" w:type="dxa"/>
          </w:tcPr>
          <w:p w14:paraId="42DA15EE" w14:textId="77777777" w:rsidR="00676499" w:rsidRPr="00576F43" w:rsidRDefault="00676499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511750" w:rsidRPr="00576F43" w14:paraId="013FB16D" w14:textId="77777777" w:rsidTr="00770B64">
        <w:trPr>
          <w:trHeight w:val="873"/>
        </w:trPr>
        <w:tc>
          <w:tcPr>
            <w:tcW w:w="3160" w:type="dxa"/>
          </w:tcPr>
          <w:p w14:paraId="7271B524" w14:textId="34A76873" w:rsidR="00511750" w:rsidRPr="00770B64" w:rsidRDefault="00DE399B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What stage </w:t>
            </w:r>
            <w:r w:rsidR="0020179D" w:rsidRPr="00770B64">
              <w:rPr>
                <w:rFonts w:ascii="Montserrat" w:eastAsia="Verdana Pro" w:hAnsi="Montserrat" w:cs="Verdana Pro"/>
              </w:rPr>
              <w:t xml:space="preserve">is </w:t>
            </w:r>
            <w:r w:rsidRPr="00770B64">
              <w:rPr>
                <w:rFonts w:ascii="Montserrat" w:eastAsia="Verdana Pro" w:hAnsi="Montserrat" w:cs="Verdana Pro"/>
              </w:rPr>
              <w:t>the project currently at</w:t>
            </w:r>
            <w:r w:rsidR="0020179D" w:rsidRPr="00770B64">
              <w:rPr>
                <w:rFonts w:ascii="Montserrat" w:eastAsia="Verdana Pro" w:hAnsi="Montserrat" w:cs="Verdana Pro"/>
              </w:rPr>
              <w:t>?</w:t>
            </w:r>
            <w:r w:rsidR="009C4D37" w:rsidRPr="00770B64">
              <w:rPr>
                <w:rFonts w:ascii="Montserrat" w:eastAsia="Verdana Pro" w:hAnsi="Montserrat" w:cs="Verdana Pro"/>
              </w:rPr>
              <w:t xml:space="preserve"> (approvals, </w:t>
            </w:r>
            <w:r w:rsidR="76E77896" w:rsidRPr="00770B64">
              <w:rPr>
                <w:rFonts w:ascii="Montserrat" w:eastAsia="Verdana Pro" w:hAnsi="Montserrat" w:cs="Verdana Pro"/>
              </w:rPr>
              <w:t>feasibility</w:t>
            </w:r>
            <w:r w:rsidR="009C4D37" w:rsidRPr="00770B64">
              <w:rPr>
                <w:rFonts w:ascii="Montserrat" w:eastAsia="Verdana Pro" w:hAnsi="Montserrat" w:cs="Verdana Pro"/>
              </w:rPr>
              <w:t>, detailed designs)</w:t>
            </w:r>
          </w:p>
        </w:tc>
        <w:tc>
          <w:tcPr>
            <w:tcW w:w="5990" w:type="dxa"/>
          </w:tcPr>
          <w:p w14:paraId="0F3F0F6E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511750" w:rsidRPr="00576F43" w14:paraId="49419BD6" w14:textId="77777777" w:rsidTr="00770B64">
        <w:trPr>
          <w:trHeight w:val="1159"/>
        </w:trPr>
        <w:tc>
          <w:tcPr>
            <w:tcW w:w="3160" w:type="dxa"/>
          </w:tcPr>
          <w:p w14:paraId="03865A80" w14:textId="1936FBB0" w:rsidR="00511750" w:rsidRPr="00770B64" w:rsidRDefault="001B5722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When do you think you will be able to submit an </w:t>
            </w:r>
            <w:r w:rsidR="6B8C0740" w:rsidRPr="00770B64">
              <w:rPr>
                <w:rFonts w:ascii="Montserrat" w:eastAsia="Verdana Pro" w:hAnsi="Montserrat" w:cs="Verdana Pro"/>
              </w:rPr>
              <w:t>application</w:t>
            </w:r>
            <w:r w:rsidRPr="00770B64">
              <w:rPr>
                <w:rFonts w:ascii="Montserrat" w:eastAsia="Verdana Pro" w:hAnsi="Montserrat" w:cs="Verdana Pro"/>
              </w:rPr>
              <w:t>? (3-6 months, 6-12 months, 13+</w:t>
            </w:r>
            <w:r w:rsidR="005B1E51" w:rsidRPr="00770B64">
              <w:rPr>
                <w:rFonts w:ascii="Montserrat" w:eastAsia="Verdana Pro" w:hAnsi="Montserrat" w:cs="Verdana Pro"/>
              </w:rPr>
              <w:t xml:space="preserve"> months)</w:t>
            </w:r>
          </w:p>
        </w:tc>
        <w:tc>
          <w:tcPr>
            <w:tcW w:w="5990" w:type="dxa"/>
          </w:tcPr>
          <w:p w14:paraId="544A80F2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511750" w:rsidRPr="00576F43" w14:paraId="3FEE5747" w14:textId="77777777" w:rsidTr="00770B64">
        <w:trPr>
          <w:trHeight w:val="873"/>
        </w:trPr>
        <w:tc>
          <w:tcPr>
            <w:tcW w:w="3160" w:type="dxa"/>
          </w:tcPr>
          <w:p w14:paraId="4695F47D" w14:textId="77777777" w:rsidR="00511750" w:rsidRPr="00770B64" w:rsidRDefault="003D7B12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Expected completion date</w:t>
            </w:r>
          </w:p>
          <w:p w14:paraId="75044C1D" w14:textId="7F40B50F" w:rsidR="00B703E0" w:rsidRPr="00770B64" w:rsidRDefault="009A2FF6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(3-6 months, 6-12 months, 13+ months)</w:t>
            </w:r>
          </w:p>
        </w:tc>
        <w:tc>
          <w:tcPr>
            <w:tcW w:w="5990" w:type="dxa"/>
          </w:tcPr>
          <w:p w14:paraId="40E8D98A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511750" w:rsidRPr="00576F43" w14:paraId="210AC50E" w14:textId="77777777" w:rsidTr="00770B64">
        <w:trPr>
          <w:trHeight w:val="571"/>
        </w:trPr>
        <w:tc>
          <w:tcPr>
            <w:tcW w:w="3160" w:type="dxa"/>
          </w:tcPr>
          <w:p w14:paraId="359717F5" w14:textId="2B6FFC58" w:rsidR="00511750" w:rsidRPr="00770B64" w:rsidRDefault="00542D83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How long will it take to complete this project? </w:t>
            </w:r>
          </w:p>
        </w:tc>
        <w:tc>
          <w:tcPr>
            <w:tcW w:w="5990" w:type="dxa"/>
          </w:tcPr>
          <w:p w14:paraId="007EF1B1" w14:textId="77777777" w:rsidR="00511750" w:rsidRPr="00576F43" w:rsidRDefault="00511750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3D7B12" w:rsidRPr="00576F43" w14:paraId="2AE7E0EA" w14:textId="77777777" w:rsidTr="00770B64">
        <w:trPr>
          <w:trHeight w:val="587"/>
        </w:trPr>
        <w:tc>
          <w:tcPr>
            <w:tcW w:w="3160" w:type="dxa"/>
          </w:tcPr>
          <w:p w14:paraId="6A4A1716" w14:textId="3D272A09" w:rsidR="003D7B12" w:rsidRPr="00770B64" w:rsidRDefault="004F6190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Estimated v</w:t>
            </w:r>
            <w:r w:rsidR="003D7B12" w:rsidRPr="00770B64">
              <w:rPr>
                <w:rFonts w:ascii="Montserrat" w:eastAsia="Verdana Pro" w:hAnsi="Montserrat" w:cs="Verdana Pro"/>
              </w:rPr>
              <w:t>alue of funding required</w:t>
            </w:r>
          </w:p>
        </w:tc>
        <w:tc>
          <w:tcPr>
            <w:tcW w:w="5990" w:type="dxa"/>
          </w:tcPr>
          <w:p w14:paraId="3764A3AC" w14:textId="77777777" w:rsidR="003D7B12" w:rsidRPr="00576F43" w:rsidRDefault="003D7B12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3D7B12" w:rsidRPr="00576F43" w14:paraId="16ACD55C" w14:textId="77777777" w:rsidTr="00770B64">
        <w:trPr>
          <w:trHeight w:val="571"/>
        </w:trPr>
        <w:tc>
          <w:tcPr>
            <w:tcW w:w="3160" w:type="dxa"/>
          </w:tcPr>
          <w:p w14:paraId="77C20258" w14:textId="0A8685C9" w:rsidR="003D7B12" w:rsidRPr="00770B64" w:rsidRDefault="003D7B12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>How much</w:t>
            </w:r>
            <w:r w:rsidR="0020179D" w:rsidRPr="00770B64">
              <w:rPr>
                <w:rFonts w:ascii="Montserrat" w:eastAsia="Verdana Pro" w:hAnsi="Montserrat" w:cs="Verdana Pro"/>
              </w:rPr>
              <w:t xml:space="preserve"> internal funding is available for this project</w:t>
            </w:r>
            <w:r w:rsidR="00132715" w:rsidRPr="00770B64">
              <w:rPr>
                <w:rFonts w:ascii="Montserrat" w:eastAsia="Verdana Pro" w:hAnsi="Montserrat" w:cs="Verdana Pro"/>
              </w:rPr>
              <w:t>?</w:t>
            </w:r>
          </w:p>
        </w:tc>
        <w:tc>
          <w:tcPr>
            <w:tcW w:w="5990" w:type="dxa"/>
          </w:tcPr>
          <w:p w14:paraId="68E0E48D" w14:textId="77777777" w:rsidR="003D7B12" w:rsidRPr="00576F43" w:rsidRDefault="003D7B12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  <w:tr w:rsidR="00FA3ABF" w:rsidRPr="00576F43" w14:paraId="3997D2AB" w14:textId="77777777" w:rsidTr="00770B64">
        <w:trPr>
          <w:trHeight w:val="1164"/>
        </w:trPr>
        <w:tc>
          <w:tcPr>
            <w:tcW w:w="3160" w:type="dxa"/>
          </w:tcPr>
          <w:p w14:paraId="7F16EB94" w14:textId="0DD9872D" w:rsidR="00FA3ABF" w:rsidRPr="00770B64" w:rsidRDefault="003E1516">
            <w:pPr>
              <w:rPr>
                <w:rFonts w:ascii="Montserrat" w:eastAsia="Verdana Pro" w:hAnsi="Montserrat" w:cs="Verdana Pro"/>
              </w:rPr>
            </w:pPr>
            <w:r w:rsidRPr="00770B64">
              <w:rPr>
                <w:rFonts w:ascii="Montserrat" w:eastAsia="Verdana Pro" w:hAnsi="Montserrat" w:cs="Verdana Pro"/>
              </w:rPr>
              <w:t xml:space="preserve">If there is anything else you’d </w:t>
            </w:r>
            <w:r w:rsidR="00576F43" w:rsidRPr="00770B64">
              <w:rPr>
                <w:rFonts w:ascii="Montserrat" w:eastAsia="Verdana Pro" w:hAnsi="Montserrat" w:cs="Verdana Pro"/>
              </w:rPr>
              <w:t>like to tell us about these projects please use this space.</w:t>
            </w:r>
          </w:p>
        </w:tc>
        <w:tc>
          <w:tcPr>
            <w:tcW w:w="5990" w:type="dxa"/>
          </w:tcPr>
          <w:p w14:paraId="2D588FF7" w14:textId="77777777" w:rsidR="00FA3ABF" w:rsidRPr="00576F43" w:rsidRDefault="00FA3ABF">
            <w:pPr>
              <w:rPr>
                <w:rFonts w:ascii="Montserrat" w:eastAsia="Verdana Pro" w:hAnsi="Montserrat" w:cs="Verdana Pro"/>
                <w:sz w:val="20"/>
                <w:szCs w:val="20"/>
              </w:rPr>
            </w:pPr>
          </w:p>
        </w:tc>
      </w:tr>
    </w:tbl>
    <w:p w14:paraId="52AC182F" w14:textId="615A6B3A" w:rsidR="00E32042" w:rsidRPr="00C63473" w:rsidRDefault="00E32042" w:rsidP="5EB09C40">
      <w:pPr>
        <w:rPr>
          <w:rFonts w:ascii="Montserrat" w:eastAsia="Verdana Pro" w:hAnsi="Montserrat" w:cs="Verdana Pro"/>
        </w:rPr>
      </w:pPr>
    </w:p>
    <w:p w14:paraId="3ED7168C" w14:textId="77777777" w:rsidR="007162FB" w:rsidRPr="00C63473" w:rsidRDefault="007162FB" w:rsidP="007162FB">
      <w:pPr>
        <w:rPr>
          <w:rFonts w:ascii="Montserrat" w:hAnsi="Montserrat"/>
        </w:rPr>
      </w:pPr>
    </w:p>
    <w:p w14:paraId="442EB5CB" w14:textId="70DD27DE" w:rsidR="00C24694" w:rsidRPr="00C63473" w:rsidRDefault="00C24694" w:rsidP="5EB09C40">
      <w:pPr>
        <w:rPr>
          <w:rFonts w:ascii="Montserrat" w:eastAsia="Verdana Pro" w:hAnsi="Montserrat" w:cs="Verdana Pro"/>
        </w:rPr>
      </w:pPr>
    </w:p>
    <w:sectPr w:rsidR="00C24694" w:rsidRPr="00C63473" w:rsidSect="00694B30">
      <w:headerReference w:type="default" r:id="rId9"/>
      <w:footerReference w:type="default" r:id="rId10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4407" w14:textId="77777777" w:rsidR="00125B9A" w:rsidRDefault="00125B9A" w:rsidP="00267A5B">
      <w:pPr>
        <w:spacing w:after="0" w:line="240" w:lineRule="auto"/>
      </w:pPr>
      <w:r>
        <w:separator/>
      </w:r>
    </w:p>
  </w:endnote>
  <w:endnote w:type="continuationSeparator" w:id="0">
    <w:p w14:paraId="61C9797B" w14:textId="77777777" w:rsidR="00125B9A" w:rsidRDefault="00125B9A" w:rsidP="00267A5B">
      <w:pPr>
        <w:spacing w:after="0" w:line="240" w:lineRule="auto"/>
      </w:pPr>
      <w:r>
        <w:continuationSeparator/>
      </w:r>
    </w:p>
  </w:endnote>
  <w:endnote w:type="continuationNotice" w:id="1">
    <w:p w14:paraId="6787C5C8" w14:textId="77777777" w:rsidR="00125B9A" w:rsidRDefault="00125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EF15F0" w14:paraId="79F20D81" w14:textId="77777777" w:rsidTr="68EF15F0">
      <w:trPr>
        <w:trHeight w:val="300"/>
      </w:trPr>
      <w:tc>
        <w:tcPr>
          <w:tcW w:w="3005" w:type="dxa"/>
        </w:tcPr>
        <w:p w14:paraId="1E2501C9" w14:textId="2F71AF91" w:rsidR="68EF15F0" w:rsidRDefault="68EF15F0" w:rsidP="68EF15F0">
          <w:pPr>
            <w:pStyle w:val="Header"/>
            <w:ind w:left="-115"/>
          </w:pPr>
        </w:p>
      </w:tc>
      <w:tc>
        <w:tcPr>
          <w:tcW w:w="3005" w:type="dxa"/>
        </w:tcPr>
        <w:p w14:paraId="2D26798A" w14:textId="5A837262" w:rsidR="68EF15F0" w:rsidRDefault="68EF15F0" w:rsidP="68EF15F0">
          <w:pPr>
            <w:pStyle w:val="Header"/>
            <w:jc w:val="center"/>
          </w:pPr>
        </w:p>
      </w:tc>
      <w:tc>
        <w:tcPr>
          <w:tcW w:w="3005" w:type="dxa"/>
        </w:tcPr>
        <w:p w14:paraId="0D049016" w14:textId="1EB6C59D" w:rsidR="68EF15F0" w:rsidRDefault="68EF15F0" w:rsidP="68EF15F0">
          <w:pPr>
            <w:pStyle w:val="Header"/>
            <w:ind w:right="-115"/>
            <w:jc w:val="right"/>
          </w:pPr>
        </w:p>
      </w:tc>
    </w:tr>
  </w:tbl>
  <w:p w14:paraId="0520E165" w14:textId="0C8AF140" w:rsidR="00166056" w:rsidRDefault="0016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F753" w14:textId="77777777" w:rsidR="00125B9A" w:rsidRDefault="00125B9A" w:rsidP="00267A5B">
      <w:pPr>
        <w:spacing w:after="0" w:line="240" w:lineRule="auto"/>
      </w:pPr>
      <w:r>
        <w:separator/>
      </w:r>
    </w:p>
  </w:footnote>
  <w:footnote w:type="continuationSeparator" w:id="0">
    <w:p w14:paraId="1298EC4E" w14:textId="77777777" w:rsidR="00125B9A" w:rsidRDefault="00125B9A" w:rsidP="00267A5B">
      <w:pPr>
        <w:spacing w:after="0" w:line="240" w:lineRule="auto"/>
      </w:pPr>
      <w:r>
        <w:continuationSeparator/>
      </w:r>
    </w:p>
  </w:footnote>
  <w:footnote w:type="continuationNotice" w:id="1">
    <w:p w14:paraId="2851A5DB" w14:textId="77777777" w:rsidR="00125B9A" w:rsidRDefault="00125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E546" w14:textId="6F3205B8" w:rsidR="00267A5B" w:rsidRDefault="00000000" w:rsidP="00267A5B">
    <w:pPr>
      <w:pStyle w:val="Header"/>
      <w:jc w:val="right"/>
    </w:pPr>
    <w:r>
      <w:rPr>
        <w:noProof/>
      </w:rPr>
      <w:pict w14:anchorId="625B7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18111" o:spid="_x0000_s1025" type="#_x0000_t75" style="position:absolute;left:0;text-align:left;margin-left:0;margin-top:0;width:595.4pt;height:842.15pt;z-index:-25165875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6707E"/>
    <w:multiLevelType w:val="hybridMultilevel"/>
    <w:tmpl w:val="D37CB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3A3FD7"/>
    <w:multiLevelType w:val="hybridMultilevel"/>
    <w:tmpl w:val="9CE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09165">
    <w:abstractNumId w:val="1"/>
  </w:num>
  <w:num w:numId="2" w16cid:durableId="87033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B"/>
    <w:rsid w:val="00006B2A"/>
    <w:rsid w:val="00054881"/>
    <w:rsid w:val="00090B4A"/>
    <w:rsid w:val="000A781A"/>
    <w:rsid w:val="000B3DEC"/>
    <w:rsid w:val="000C3F27"/>
    <w:rsid w:val="000C6B9F"/>
    <w:rsid w:val="000D1BDF"/>
    <w:rsid w:val="000F1D35"/>
    <w:rsid w:val="000F28B3"/>
    <w:rsid w:val="00100052"/>
    <w:rsid w:val="00101E1B"/>
    <w:rsid w:val="001136EF"/>
    <w:rsid w:val="00120A04"/>
    <w:rsid w:val="0012534A"/>
    <w:rsid w:val="00125B9A"/>
    <w:rsid w:val="00132715"/>
    <w:rsid w:val="00136490"/>
    <w:rsid w:val="00142D86"/>
    <w:rsid w:val="0016003F"/>
    <w:rsid w:val="00166056"/>
    <w:rsid w:val="001716BA"/>
    <w:rsid w:val="00193DF8"/>
    <w:rsid w:val="001A2E8B"/>
    <w:rsid w:val="001B4AF4"/>
    <w:rsid w:val="001B4AF9"/>
    <w:rsid w:val="001B5722"/>
    <w:rsid w:val="001C1460"/>
    <w:rsid w:val="001C5649"/>
    <w:rsid w:val="001E3986"/>
    <w:rsid w:val="0020179D"/>
    <w:rsid w:val="00227DF0"/>
    <w:rsid w:val="00242E23"/>
    <w:rsid w:val="00247EC3"/>
    <w:rsid w:val="002534C8"/>
    <w:rsid w:val="00255E0B"/>
    <w:rsid w:val="00256633"/>
    <w:rsid w:val="00267A5B"/>
    <w:rsid w:val="002755FF"/>
    <w:rsid w:val="00283CFF"/>
    <w:rsid w:val="0029133E"/>
    <w:rsid w:val="00297159"/>
    <w:rsid w:val="002A0DA8"/>
    <w:rsid w:val="002A3A16"/>
    <w:rsid w:val="002C2EF0"/>
    <w:rsid w:val="002C5563"/>
    <w:rsid w:val="002D19FB"/>
    <w:rsid w:val="002D735D"/>
    <w:rsid w:val="002E612E"/>
    <w:rsid w:val="002F2CAC"/>
    <w:rsid w:val="003027D5"/>
    <w:rsid w:val="0030465B"/>
    <w:rsid w:val="00310C87"/>
    <w:rsid w:val="003528D9"/>
    <w:rsid w:val="00366632"/>
    <w:rsid w:val="0037048C"/>
    <w:rsid w:val="003726A0"/>
    <w:rsid w:val="003834D2"/>
    <w:rsid w:val="0039196D"/>
    <w:rsid w:val="003967A5"/>
    <w:rsid w:val="003A4BCE"/>
    <w:rsid w:val="003B6B5D"/>
    <w:rsid w:val="003D4EF9"/>
    <w:rsid w:val="003D7B12"/>
    <w:rsid w:val="003E1516"/>
    <w:rsid w:val="00433FD5"/>
    <w:rsid w:val="00434EC9"/>
    <w:rsid w:val="004617DE"/>
    <w:rsid w:val="004762CA"/>
    <w:rsid w:val="00482DAD"/>
    <w:rsid w:val="004B0EBA"/>
    <w:rsid w:val="004B589F"/>
    <w:rsid w:val="004B767E"/>
    <w:rsid w:val="004D30DE"/>
    <w:rsid w:val="004D419E"/>
    <w:rsid w:val="004F0327"/>
    <w:rsid w:val="004F5610"/>
    <w:rsid w:val="004F6190"/>
    <w:rsid w:val="005019EA"/>
    <w:rsid w:val="00511750"/>
    <w:rsid w:val="0054165B"/>
    <w:rsid w:val="00542D83"/>
    <w:rsid w:val="00560BA6"/>
    <w:rsid w:val="00564660"/>
    <w:rsid w:val="0057160E"/>
    <w:rsid w:val="00572432"/>
    <w:rsid w:val="00576F43"/>
    <w:rsid w:val="00584797"/>
    <w:rsid w:val="00585011"/>
    <w:rsid w:val="005A1D5B"/>
    <w:rsid w:val="005B1E51"/>
    <w:rsid w:val="005F30A1"/>
    <w:rsid w:val="006072A0"/>
    <w:rsid w:val="006120C9"/>
    <w:rsid w:val="00620B34"/>
    <w:rsid w:val="00624A28"/>
    <w:rsid w:val="006330EF"/>
    <w:rsid w:val="00633E78"/>
    <w:rsid w:val="00644A1B"/>
    <w:rsid w:val="006527FA"/>
    <w:rsid w:val="00662934"/>
    <w:rsid w:val="006630DC"/>
    <w:rsid w:val="00667FE1"/>
    <w:rsid w:val="00671C84"/>
    <w:rsid w:val="00676499"/>
    <w:rsid w:val="00683B6B"/>
    <w:rsid w:val="00687258"/>
    <w:rsid w:val="00694B30"/>
    <w:rsid w:val="006A4E22"/>
    <w:rsid w:val="006C59D8"/>
    <w:rsid w:val="006D5E5E"/>
    <w:rsid w:val="006E3E91"/>
    <w:rsid w:val="006F0583"/>
    <w:rsid w:val="00713F9C"/>
    <w:rsid w:val="007162FB"/>
    <w:rsid w:val="00731501"/>
    <w:rsid w:val="00732328"/>
    <w:rsid w:val="00732BE9"/>
    <w:rsid w:val="0076149D"/>
    <w:rsid w:val="00770B64"/>
    <w:rsid w:val="007774EF"/>
    <w:rsid w:val="007815F1"/>
    <w:rsid w:val="00786EFB"/>
    <w:rsid w:val="007903A1"/>
    <w:rsid w:val="00792684"/>
    <w:rsid w:val="007B3ACE"/>
    <w:rsid w:val="007B5E11"/>
    <w:rsid w:val="007E311A"/>
    <w:rsid w:val="007E69CE"/>
    <w:rsid w:val="007F75DE"/>
    <w:rsid w:val="00812F68"/>
    <w:rsid w:val="00835BCB"/>
    <w:rsid w:val="0084028D"/>
    <w:rsid w:val="00854C2A"/>
    <w:rsid w:val="00864935"/>
    <w:rsid w:val="00874E25"/>
    <w:rsid w:val="008A0278"/>
    <w:rsid w:val="008A1548"/>
    <w:rsid w:val="008A1B65"/>
    <w:rsid w:val="008B45B4"/>
    <w:rsid w:val="008B7108"/>
    <w:rsid w:val="008E687C"/>
    <w:rsid w:val="00905650"/>
    <w:rsid w:val="00924EA9"/>
    <w:rsid w:val="00956457"/>
    <w:rsid w:val="00957D96"/>
    <w:rsid w:val="00960A09"/>
    <w:rsid w:val="00960D84"/>
    <w:rsid w:val="009611C7"/>
    <w:rsid w:val="009632DF"/>
    <w:rsid w:val="00977D95"/>
    <w:rsid w:val="00982303"/>
    <w:rsid w:val="009A2FF6"/>
    <w:rsid w:val="009B2831"/>
    <w:rsid w:val="009C4D37"/>
    <w:rsid w:val="009D0B73"/>
    <w:rsid w:val="009D4FB5"/>
    <w:rsid w:val="009E7654"/>
    <w:rsid w:val="009F6B1F"/>
    <w:rsid w:val="00A04A1A"/>
    <w:rsid w:val="00A41122"/>
    <w:rsid w:val="00A43802"/>
    <w:rsid w:val="00A57530"/>
    <w:rsid w:val="00A7752D"/>
    <w:rsid w:val="00A8763F"/>
    <w:rsid w:val="00A905E6"/>
    <w:rsid w:val="00A97525"/>
    <w:rsid w:val="00AB3F59"/>
    <w:rsid w:val="00AB52F6"/>
    <w:rsid w:val="00AB6318"/>
    <w:rsid w:val="00AC49C5"/>
    <w:rsid w:val="00AE1AA5"/>
    <w:rsid w:val="00AE7D46"/>
    <w:rsid w:val="00B0356F"/>
    <w:rsid w:val="00B25A12"/>
    <w:rsid w:val="00B31421"/>
    <w:rsid w:val="00B448AE"/>
    <w:rsid w:val="00B55104"/>
    <w:rsid w:val="00B703E0"/>
    <w:rsid w:val="00BA1322"/>
    <w:rsid w:val="00BB31DA"/>
    <w:rsid w:val="00BD75FC"/>
    <w:rsid w:val="00C24694"/>
    <w:rsid w:val="00C513D4"/>
    <w:rsid w:val="00C53619"/>
    <w:rsid w:val="00C601FC"/>
    <w:rsid w:val="00C63473"/>
    <w:rsid w:val="00C659F3"/>
    <w:rsid w:val="00C95168"/>
    <w:rsid w:val="00CA5DE2"/>
    <w:rsid w:val="00CA5ECD"/>
    <w:rsid w:val="00CC16C0"/>
    <w:rsid w:val="00CD32A9"/>
    <w:rsid w:val="00CD356C"/>
    <w:rsid w:val="00CF35A2"/>
    <w:rsid w:val="00D04F91"/>
    <w:rsid w:val="00D162C1"/>
    <w:rsid w:val="00D2213D"/>
    <w:rsid w:val="00D25106"/>
    <w:rsid w:val="00D4241D"/>
    <w:rsid w:val="00D43D02"/>
    <w:rsid w:val="00D47692"/>
    <w:rsid w:val="00D80F1B"/>
    <w:rsid w:val="00D86CAE"/>
    <w:rsid w:val="00D91C70"/>
    <w:rsid w:val="00D93B63"/>
    <w:rsid w:val="00DB7C11"/>
    <w:rsid w:val="00DE399B"/>
    <w:rsid w:val="00E03E79"/>
    <w:rsid w:val="00E10F2A"/>
    <w:rsid w:val="00E1528F"/>
    <w:rsid w:val="00E212D5"/>
    <w:rsid w:val="00E2506D"/>
    <w:rsid w:val="00E2604B"/>
    <w:rsid w:val="00E3194E"/>
    <w:rsid w:val="00E32042"/>
    <w:rsid w:val="00E44A68"/>
    <w:rsid w:val="00E72C7F"/>
    <w:rsid w:val="00E82457"/>
    <w:rsid w:val="00E82AEA"/>
    <w:rsid w:val="00EC14AA"/>
    <w:rsid w:val="00ED1AA6"/>
    <w:rsid w:val="00EF4A18"/>
    <w:rsid w:val="00F0471C"/>
    <w:rsid w:val="00F23618"/>
    <w:rsid w:val="00F31672"/>
    <w:rsid w:val="00F5573E"/>
    <w:rsid w:val="00F61B88"/>
    <w:rsid w:val="00F85C38"/>
    <w:rsid w:val="00FA3ABF"/>
    <w:rsid w:val="00FC1EFF"/>
    <w:rsid w:val="00FF6EC4"/>
    <w:rsid w:val="02AB4FB2"/>
    <w:rsid w:val="03309FFE"/>
    <w:rsid w:val="03BF049F"/>
    <w:rsid w:val="040342E1"/>
    <w:rsid w:val="04157EDD"/>
    <w:rsid w:val="04B1FE44"/>
    <w:rsid w:val="05DDCD59"/>
    <w:rsid w:val="05EB2409"/>
    <w:rsid w:val="079782F7"/>
    <w:rsid w:val="084175DE"/>
    <w:rsid w:val="0A0E6E6C"/>
    <w:rsid w:val="0A53318F"/>
    <w:rsid w:val="0E763B80"/>
    <w:rsid w:val="0EA32C12"/>
    <w:rsid w:val="0FD547D2"/>
    <w:rsid w:val="0FE62F54"/>
    <w:rsid w:val="11912131"/>
    <w:rsid w:val="11E97F40"/>
    <w:rsid w:val="12654692"/>
    <w:rsid w:val="127F84AD"/>
    <w:rsid w:val="12BDC713"/>
    <w:rsid w:val="1581CA58"/>
    <w:rsid w:val="1608BFF0"/>
    <w:rsid w:val="1645E93F"/>
    <w:rsid w:val="174CB6FE"/>
    <w:rsid w:val="193583A6"/>
    <w:rsid w:val="19389B2F"/>
    <w:rsid w:val="19CDF306"/>
    <w:rsid w:val="1BBC6CE9"/>
    <w:rsid w:val="1BFF9112"/>
    <w:rsid w:val="1E1E2A1C"/>
    <w:rsid w:val="1EA62970"/>
    <w:rsid w:val="1EE712C8"/>
    <w:rsid w:val="2023ED9D"/>
    <w:rsid w:val="24C9BB1F"/>
    <w:rsid w:val="2667AA19"/>
    <w:rsid w:val="2746154F"/>
    <w:rsid w:val="277C11E7"/>
    <w:rsid w:val="29938900"/>
    <w:rsid w:val="299FAD23"/>
    <w:rsid w:val="29C644E2"/>
    <w:rsid w:val="2C2F271B"/>
    <w:rsid w:val="2C6A0E42"/>
    <w:rsid w:val="2CE83B85"/>
    <w:rsid w:val="2D6D4119"/>
    <w:rsid w:val="30DC1B46"/>
    <w:rsid w:val="3171C15F"/>
    <w:rsid w:val="31937DA9"/>
    <w:rsid w:val="31EE05C0"/>
    <w:rsid w:val="31F031A5"/>
    <w:rsid w:val="32F2B2CD"/>
    <w:rsid w:val="34105D86"/>
    <w:rsid w:val="36030F48"/>
    <w:rsid w:val="373D4B74"/>
    <w:rsid w:val="37B01152"/>
    <w:rsid w:val="3875FE9B"/>
    <w:rsid w:val="3A1189E7"/>
    <w:rsid w:val="3DFE973E"/>
    <w:rsid w:val="3E2561FC"/>
    <w:rsid w:val="3EBE36C1"/>
    <w:rsid w:val="3F31857D"/>
    <w:rsid w:val="3F5790C0"/>
    <w:rsid w:val="3FBD5B90"/>
    <w:rsid w:val="416DE63A"/>
    <w:rsid w:val="4170A038"/>
    <w:rsid w:val="443FB92D"/>
    <w:rsid w:val="48E5BADF"/>
    <w:rsid w:val="49CF59AB"/>
    <w:rsid w:val="4DAD6D1D"/>
    <w:rsid w:val="4F5FCBEE"/>
    <w:rsid w:val="4FF2134D"/>
    <w:rsid w:val="504A521C"/>
    <w:rsid w:val="52BF38E4"/>
    <w:rsid w:val="53995A4B"/>
    <w:rsid w:val="5597FF1F"/>
    <w:rsid w:val="58D6EAB2"/>
    <w:rsid w:val="5A232B06"/>
    <w:rsid w:val="5A4D29E7"/>
    <w:rsid w:val="5A8C2CA0"/>
    <w:rsid w:val="5C70346D"/>
    <w:rsid w:val="5DE441D6"/>
    <w:rsid w:val="5E81307E"/>
    <w:rsid w:val="5EB09C40"/>
    <w:rsid w:val="5EC588F1"/>
    <w:rsid w:val="5F2C43AD"/>
    <w:rsid w:val="6058E9DA"/>
    <w:rsid w:val="62B596A9"/>
    <w:rsid w:val="632FF6A1"/>
    <w:rsid w:val="63A4ED08"/>
    <w:rsid w:val="64651B27"/>
    <w:rsid w:val="647BA150"/>
    <w:rsid w:val="6662B029"/>
    <w:rsid w:val="66B7D36F"/>
    <w:rsid w:val="66EA9F47"/>
    <w:rsid w:val="673990A2"/>
    <w:rsid w:val="68EF15F0"/>
    <w:rsid w:val="6902989D"/>
    <w:rsid w:val="695E992E"/>
    <w:rsid w:val="6B8C0740"/>
    <w:rsid w:val="6BA8A721"/>
    <w:rsid w:val="6D4DA1D4"/>
    <w:rsid w:val="6DD4F386"/>
    <w:rsid w:val="6F5CC531"/>
    <w:rsid w:val="7097F0AF"/>
    <w:rsid w:val="714303BA"/>
    <w:rsid w:val="71664B69"/>
    <w:rsid w:val="760CEDB8"/>
    <w:rsid w:val="765A8F24"/>
    <w:rsid w:val="76C87303"/>
    <w:rsid w:val="76E77896"/>
    <w:rsid w:val="788CAC36"/>
    <w:rsid w:val="78B641EE"/>
    <w:rsid w:val="793972EA"/>
    <w:rsid w:val="799D716F"/>
    <w:rsid w:val="7A70D0BD"/>
    <w:rsid w:val="7C7E7B55"/>
    <w:rsid w:val="7C8094B5"/>
    <w:rsid w:val="7D1D9583"/>
    <w:rsid w:val="7E93640F"/>
    <w:rsid w:val="7EC6A472"/>
    <w:rsid w:val="7F25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D85C3"/>
  <w15:chartTrackingRefBased/>
  <w15:docId w15:val="{2F1B18B3-5633-4302-A45D-3904A33E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2F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9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A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5B"/>
  </w:style>
  <w:style w:type="paragraph" w:styleId="Footer">
    <w:name w:val="footer"/>
    <w:basedOn w:val="Normal"/>
    <w:link w:val="FooterChar"/>
    <w:uiPriority w:val="99"/>
    <w:unhideWhenUsed/>
    <w:rsid w:val="00267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5B"/>
  </w:style>
  <w:style w:type="character" w:styleId="Mention">
    <w:name w:val="Mention"/>
    <w:basedOn w:val="DefaultParagraphFont"/>
    <w:uiPriority w:val="99"/>
    <w:unhideWhenUsed/>
    <w:rsid w:val="00CF35A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70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land@salixfinanc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1EFD-6F98-45B5-A539-97FABF8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Adamson</dc:creator>
  <cp:keywords/>
  <dc:description/>
  <cp:lastModifiedBy>Ahmed Ali</cp:lastModifiedBy>
  <cp:revision>2</cp:revision>
  <dcterms:created xsi:type="dcterms:W3CDTF">2025-02-03T17:17:00Z</dcterms:created>
  <dcterms:modified xsi:type="dcterms:W3CDTF">2025-02-03T17:17:00Z</dcterms:modified>
</cp:coreProperties>
</file>